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54" w:rsidRDefault="000C5DA8"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CBA53D5" wp14:editId="632ED776">
            <wp:extent cx="1096433" cy="1109133"/>
            <wp:effectExtent l="0" t="0" r="8890" b="0"/>
            <wp:docPr id="1" name="Picture 0" descr="IMG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4.JPG"/>
                    <pic:cNvPicPr/>
                  </pic:nvPicPr>
                  <pic:blipFill rotWithShape="1">
                    <a:blip r:embed="rId5"/>
                    <a:srcRect l="41325" t="31808" r="32717" b="33182"/>
                    <a:stretch/>
                  </pic:blipFill>
                  <pic:spPr bwMode="auto">
                    <a:xfrm>
                      <a:off x="0" y="0"/>
                      <a:ext cx="1096433" cy="110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DA8" w:rsidRPr="00612F37" w:rsidRDefault="00612F37">
      <w:pPr>
        <w:rPr>
          <w:rFonts w:ascii="Times New Roman" w:hAnsi="Times New Roman" w:cs="Times New Roman"/>
          <w:b/>
        </w:rPr>
      </w:pPr>
      <w:r w:rsidRPr="00612F37">
        <w:rPr>
          <w:rFonts w:ascii="Times New Roman" w:hAnsi="Times New Roman" w:cs="Times New Roman"/>
          <w:b/>
        </w:rPr>
        <w:t>p</w:t>
      </w:r>
      <w:r w:rsidR="00A973CF" w:rsidRPr="00612F37">
        <w:rPr>
          <w:rFonts w:ascii="Times New Roman" w:hAnsi="Times New Roman" w:cs="Times New Roman"/>
          <w:b/>
        </w:rPr>
        <w:t>rof. Ing. Vlasta Brezová, DrSc.</w:t>
      </w:r>
    </w:p>
    <w:p w:rsidR="000C5DA8" w:rsidRPr="000C5DA8" w:rsidRDefault="000C5DA8" w:rsidP="000C5D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pacing w:val="6"/>
          <w:lang w:eastAsia="sk-SK"/>
        </w:rPr>
      </w:pPr>
      <w:bookmarkStart w:id="0" w:name="_GoBack"/>
      <w:bookmarkEnd w:id="0"/>
      <w:r w:rsidRPr="00612F37"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  <w:t>Rok narodenia:</w:t>
      </w:r>
      <w:r w:rsidRPr="000C5DA8">
        <w:rPr>
          <w:rFonts w:ascii="inherit" w:eastAsia="Times New Roman" w:hAnsi="inherit" w:cs="Arial"/>
          <w:color w:val="000000"/>
          <w:spacing w:val="6"/>
          <w:lang w:eastAsia="sk-SK"/>
        </w:rPr>
        <w:t> 195</w:t>
      </w:r>
      <w:r w:rsidR="00A973CF" w:rsidRPr="00612F37">
        <w:rPr>
          <w:rFonts w:ascii="inherit" w:eastAsia="Times New Roman" w:hAnsi="inherit" w:cs="Arial"/>
          <w:color w:val="000000"/>
          <w:spacing w:val="6"/>
          <w:lang w:eastAsia="sk-SK"/>
        </w:rPr>
        <w:t>8</w:t>
      </w:r>
    </w:p>
    <w:p w:rsidR="000C5DA8" w:rsidRPr="000C5DA8" w:rsidRDefault="000C5DA8" w:rsidP="000C5D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pacing w:val="6"/>
          <w:lang w:eastAsia="sk-SK"/>
        </w:rPr>
      </w:pPr>
      <w:r w:rsidRPr="00612F37"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  <w:t xml:space="preserve">Rok prijatia do </w:t>
      </w:r>
      <w:proofErr w:type="spellStart"/>
      <w:r w:rsidRPr="00612F37"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  <w:t>UčSS</w:t>
      </w:r>
      <w:proofErr w:type="spellEnd"/>
      <w:r w:rsidRPr="00612F37"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  <w:t>:</w:t>
      </w:r>
      <w:r w:rsidRPr="000C5DA8">
        <w:rPr>
          <w:rFonts w:ascii="inherit" w:eastAsia="Times New Roman" w:hAnsi="inherit" w:cs="Arial"/>
          <w:color w:val="000000"/>
          <w:spacing w:val="6"/>
          <w:lang w:eastAsia="sk-SK"/>
        </w:rPr>
        <w:t> 20</w:t>
      </w:r>
      <w:r w:rsidR="00A973CF" w:rsidRPr="00612F37">
        <w:rPr>
          <w:rFonts w:ascii="inherit" w:eastAsia="Times New Roman" w:hAnsi="inherit" w:cs="Arial"/>
          <w:color w:val="000000"/>
          <w:spacing w:val="6"/>
          <w:lang w:eastAsia="sk-SK"/>
        </w:rPr>
        <w:t>21</w:t>
      </w:r>
    </w:p>
    <w:p w:rsidR="000C5DA8" w:rsidRPr="000C5DA8" w:rsidRDefault="000C5DA8" w:rsidP="000C5D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pacing w:val="6"/>
          <w:lang w:eastAsia="sk-SK"/>
        </w:rPr>
      </w:pPr>
      <w:r w:rsidRPr="00612F37"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  <w:t>Email:</w:t>
      </w:r>
      <w:r w:rsidRPr="000C5DA8">
        <w:rPr>
          <w:rFonts w:ascii="inherit" w:eastAsia="Times New Roman" w:hAnsi="inherit" w:cs="Arial"/>
          <w:color w:val="000000"/>
          <w:spacing w:val="6"/>
          <w:lang w:eastAsia="sk-SK"/>
        </w:rPr>
        <w:t> </w:t>
      </w:r>
      <w:proofErr w:type="spellStart"/>
      <w:r w:rsidR="00A973CF" w:rsidRPr="00612F37">
        <w:rPr>
          <w:rFonts w:ascii="inherit" w:eastAsia="Times New Roman" w:hAnsi="inherit" w:cs="Arial"/>
          <w:color w:val="000000"/>
          <w:spacing w:val="6"/>
          <w:lang w:eastAsia="sk-SK"/>
        </w:rPr>
        <w:t>vlasta.brezova@stuba.sk</w:t>
      </w:r>
      <w:proofErr w:type="spellEnd"/>
      <w:r w:rsidR="00A973CF" w:rsidRPr="00612F37">
        <w:rPr>
          <w:rFonts w:ascii="inherit" w:eastAsia="Times New Roman" w:hAnsi="inherit" w:cs="Arial"/>
          <w:color w:val="000000"/>
          <w:spacing w:val="6"/>
          <w:lang w:eastAsia="sk-SK"/>
        </w:rPr>
        <w:t>, vlasta.brezova@gmail.com</w:t>
      </w:r>
    </w:p>
    <w:p w:rsidR="000C5DA8" w:rsidRPr="000C5DA8" w:rsidRDefault="000C5DA8" w:rsidP="000C5D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pacing w:val="6"/>
          <w:lang w:eastAsia="sk-SK"/>
        </w:rPr>
      </w:pPr>
      <w:r w:rsidRPr="00612F37"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  <w:t>Oblasť výskumu:</w:t>
      </w:r>
      <w:r w:rsidRPr="000C5DA8">
        <w:rPr>
          <w:rFonts w:ascii="inherit" w:eastAsia="Times New Roman" w:hAnsi="inherit" w:cs="Arial"/>
          <w:color w:val="000000"/>
          <w:spacing w:val="6"/>
          <w:lang w:eastAsia="sk-SK"/>
        </w:rPr>
        <w:t> </w:t>
      </w:r>
      <w:r w:rsidR="00114C4E">
        <w:rPr>
          <w:rFonts w:ascii="inherit" w:eastAsia="Times New Roman" w:hAnsi="inherit" w:cs="Arial"/>
          <w:color w:val="000000"/>
          <w:spacing w:val="6"/>
          <w:lang w:eastAsia="sk-SK"/>
        </w:rPr>
        <w:t xml:space="preserve">fyzikálna chémia, </w:t>
      </w:r>
      <w:proofErr w:type="spellStart"/>
      <w:r w:rsidR="00A973CF" w:rsidRPr="00612F37">
        <w:rPr>
          <w:rFonts w:ascii="inherit" w:eastAsia="Times New Roman" w:hAnsi="inherit" w:cs="Arial"/>
          <w:color w:val="000000"/>
          <w:spacing w:val="6"/>
          <w:lang w:eastAsia="sk-SK"/>
        </w:rPr>
        <w:t>spektroskopia</w:t>
      </w:r>
      <w:proofErr w:type="spellEnd"/>
      <w:r w:rsidR="00A973CF" w:rsidRPr="00612F37">
        <w:rPr>
          <w:rFonts w:ascii="inherit" w:eastAsia="Times New Roman" w:hAnsi="inherit" w:cs="Arial"/>
          <w:color w:val="000000"/>
          <w:spacing w:val="6"/>
          <w:lang w:eastAsia="sk-SK"/>
        </w:rPr>
        <w:t>, fotochémia</w:t>
      </w:r>
    </w:p>
    <w:p w:rsidR="00A973CF" w:rsidRPr="00612F37" w:rsidRDefault="00A973CF" w:rsidP="000C5DA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</w:pPr>
    </w:p>
    <w:p w:rsidR="000C5DA8" w:rsidRPr="000C5DA8" w:rsidRDefault="000C5DA8" w:rsidP="00930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00000"/>
          <w:spacing w:val="6"/>
          <w:lang w:eastAsia="sk-SK"/>
        </w:rPr>
      </w:pPr>
      <w:r w:rsidRPr="00612F37">
        <w:rPr>
          <w:rFonts w:ascii="inherit" w:eastAsia="Times New Roman" w:hAnsi="inherit" w:cs="Arial"/>
          <w:b/>
          <w:bCs/>
          <w:color w:val="000000"/>
          <w:spacing w:val="6"/>
          <w:bdr w:val="none" w:sz="0" w:space="0" w:color="auto" w:frame="1"/>
          <w:lang w:eastAsia="sk-SK"/>
        </w:rPr>
        <w:t>Najvýznamnejšie výsledky:</w:t>
      </w:r>
    </w:p>
    <w:p w:rsidR="00612F37" w:rsidRPr="00612F37" w:rsidRDefault="00612F37" w:rsidP="00612F37">
      <w:pPr>
        <w:jc w:val="both"/>
        <w:rPr>
          <w:rFonts w:ascii="inherit" w:eastAsia="Times New Roman" w:hAnsi="inherit" w:cs="Arial"/>
          <w:color w:val="000000"/>
          <w:spacing w:val="6"/>
          <w:lang w:eastAsia="sk-SK"/>
        </w:rPr>
      </w:pPr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Výskumná a pedagogická </w:t>
      </w:r>
      <w:r w:rsidR="00967D24">
        <w:rPr>
          <w:rFonts w:ascii="inherit" w:eastAsia="Times New Roman" w:hAnsi="inherit" w:cs="Arial"/>
          <w:color w:val="000000"/>
          <w:spacing w:val="6"/>
          <w:lang w:eastAsia="sk-SK"/>
        </w:rPr>
        <w:t>aktivita</w:t>
      </w:r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sa orientuje na aplikáciu rôznych 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spektroskopických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techník, najmä EPR 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spektroskopie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, na štúdium procesov spojených s tvorbou 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paramagnetických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intermediátov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vo fotochemických, chemických a biologických systémoch. Výskumy zamerané na 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fotoindukované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procesy na 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novopripravených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fotokatalyzátoroch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(dopovaný-TiO</w:t>
      </w:r>
      <w:r w:rsidRPr="00612F37">
        <w:rPr>
          <w:rFonts w:ascii="inherit" w:eastAsia="Times New Roman" w:hAnsi="inherit" w:cs="Arial"/>
          <w:color w:val="000000"/>
          <w:spacing w:val="6"/>
          <w:vertAlign w:val="subscript"/>
          <w:lang w:eastAsia="sk-SK"/>
        </w:rPr>
        <w:t>2</w:t>
      </w:r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, </w:t>
      </w:r>
      <w:r w:rsidRPr="00612F37">
        <w:rPr>
          <w:rFonts w:ascii="inherit" w:eastAsia="Times New Roman" w:hAnsi="inherit" w:cs="Arial"/>
          <w:i/>
          <w:color w:val="000000"/>
          <w:spacing w:val="6"/>
          <w:lang w:eastAsia="sk-SK"/>
        </w:rPr>
        <w:t>g</w:t>
      </w:r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-C</w:t>
      </w:r>
      <w:r w:rsidRPr="00612F37">
        <w:rPr>
          <w:rFonts w:ascii="inherit" w:eastAsia="Times New Roman" w:hAnsi="inherit" w:cs="Arial"/>
          <w:color w:val="000000"/>
          <w:spacing w:val="6"/>
          <w:vertAlign w:val="subscript"/>
          <w:lang w:eastAsia="sk-SK"/>
        </w:rPr>
        <w:t>3</w:t>
      </w:r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N</w:t>
      </w:r>
      <w:r w:rsidRPr="00612F37">
        <w:rPr>
          <w:rFonts w:ascii="inherit" w:eastAsia="Times New Roman" w:hAnsi="inherit" w:cs="Arial"/>
          <w:color w:val="000000"/>
          <w:spacing w:val="6"/>
          <w:vertAlign w:val="subscript"/>
          <w:lang w:eastAsia="sk-SK"/>
        </w:rPr>
        <w:t>4</w:t>
      </w:r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) a </w:t>
      </w:r>
      <w:proofErr w:type="spellStart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>fotoiniciátoroch</w:t>
      </w:r>
      <w:proofErr w:type="spellEnd"/>
      <w:r w:rsidRPr="00612F37">
        <w:rPr>
          <w:rFonts w:ascii="inherit" w:eastAsia="Times New Roman" w:hAnsi="inherit" w:cs="Arial"/>
          <w:color w:val="000000"/>
          <w:spacing w:val="6"/>
          <w:lang w:eastAsia="sk-SK"/>
        </w:rPr>
        <w:t xml:space="preserve"> predstavujú významnú časť aktuálneho výskumu.</w:t>
      </w:r>
    </w:p>
    <w:p w:rsidR="00612F37" w:rsidRPr="000C5DA8" w:rsidRDefault="00612F37" w:rsidP="000C5D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lang w:eastAsia="sk-SK"/>
        </w:rPr>
      </w:pPr>
      <w:r w:rsidRPr="00612F37">
        <w:rPr>
          <w:rFonts w:ascii="Times New Roman" w:eastAsia="Times New Roman" w:hAnsi="Times New Roman" w:cs="Times New Roman"/>
          <w:b/>
          <w:color w:val="000000"/>
          <w:spacing w:val="6"/>
          <w:lang w:eastAsia="sk-SK"/>
        </w:rPr>
        <w:t>Publikačná činnosť:</w:t>
      </w:r>
    </w:p>
    <w:p w:rsidR="00612F37" w:rsidRPr="00612F37" w:rsidRDefault="00612F37" w:rsidP="00612F37">
      <w:pPr>
        <w:rPr>
          <w:rFonts w:ascii="Calibri" w:eastAsia="Times New Roman" w:hAnsi="Calibri" w:cs="Calibri"/>
          <w:color w:val="000000"/>
          <w:lang w:eastAsia="en-GB"/>
        </w:rPr>
      </w:pPr>
      <w:r w:rsidRPr="00612F37">
        <w:rPr>
          <w:rFonts w:ascii="Times New Roman" w:hAnsi="Times New Roman" w:cs="Times New Roman"/>
        </w:rPr>
        <w:t>https://www.webofscience.com/wos/woscc/summary/14e12e62-7811-401e-a77b-92cccb8f4280-083d92f6/date-descending/</w:t>
      </w:r>
      <w:r w:rsidRPr="00612F37">
        <w:t>1</w:t>
      </w:r>
    </w:p>
    <w:p w:rsidR="000C5DA8" w:rsidRDefault="000C5DA8"/>
    <w:sectPr w:rsidR="000C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A8"/>
    <w:rsid w:val="000C5DA8"/>
    <w:rsid w:val="00114C4E"/>
    <w:rsid w:val="00216AA8"/>
    <w:rsid w:val="00612F37"/>
    <w:rsid w:val="00930DF6"/>
    <w:rsid w:val="00967D24"/>
    <w:rsid w:val="00A973CF"/>
    <w:rsid w:val="00E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C5DA8"/>
    <w:rPr>
      <w:b/>
      <w:bCs/>
    </w:rPr>
  </w:style>
  <w:style w:type="character" w:styleId="Hyperlink">
    <w:name w:val="Hyperlink"/>
    <w:basedOn w:val="DefaultParagraphFont"/>
    <w:uiPriority w:val="99"/>
    <w:unhideWhenUsed/>
    <w:rsid w:val="000C5D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C5DA8"/>
    <w:rPr>
      <w:b/>
      <w:bCs/>
    </w:rPr>
  </w:style>
  <w:style w:type="character" w:styleId="Hyperlink">
    <w:name w:val="Hyperlink"/>
    <w:basedOn w:val="DefaultParagraphFont"/>
    <w:uiPriority w:val="99"/>
    <w:unhideWhenUsed/>
    <w:rsid w:val="000C5D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9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4</cp:revision>
  <dcterms:created xsi:type="dcterms:W3CDTF">2021-12-09T10:12:00Z</dcterms:created>
  <dcterms:modified xsi:type="dcterms:W3CDTF">2021-12-09T10:17:00Z</dcterms:modified>
</cp:coreProperties>
</file>